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17" w:rsidRPr="00584617" w:rsidRDefault="00584617" w:rsidP="00584617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584617">
        <w:rPr>
          <w:b/>
          <w:sz w:val="28"/>
          <w:szCs w:val="28"/>
          <w:lang w:eastAsia="en-US"/>
        </w:rPr>
        <w:t>Аннотация к элективному курсу «</w:t>
      </w:r>
      <w:r w:rsidRPr="00584617">
        <w:rPr>
          <w:b/>
          <w:sz w:val="28"/>
          <w:szCs w:val="28"/>
        </w:rPr>
        <w:t>Решение уравнений и неравенств</w:t>
      </w:r>
      <w:r w:rsidRPr="00584617">
        <w:rPr>
          <w:b/>
          <w:sz w:val="28"/>
          <w:szCs w:val="28"/>
          <w:lang w:eastAsia="en-US"/>
        </w:rPr>
        <w:t>»</w:t>
      </w:r>
    </w:p>
    <w:p w:rsidR="00584617" w:rsidRDefault="009A36EE" w:rsidP="00584617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на 2023–2024</w:t>
      </w:r>
      <w:bookmarkStart w:id="0" w:name="_GoBack"/>
      <w:bookmarkEnd w:id="0"/>
      <w:r w:rsidR="00584617" w:rsidRPr="00584617">
        <w:rPr>
          <w:b/>
          <w:bCs/>
          <w:sz w:val="28"/>
          <w:szCs w:val="28"/>
          <w:lang w:eastAsia="en-US"/>
        </w:rPr>
        <w:t xml:space="preserve"> учебный год</w:t>
      </w:r>
    </w:p>
    <w:p w:rsidR="00584617" w:rsidRPr="00584617" w:rsidRDefault="00584617" w:rsidP="00584617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</w:p>
    <w:p w:rsidR="00B22A18" w:rsidRPr="00B22A18" w:rsidRDefault="00B22A18" w:rsidP="0058461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22A18">
        <w:rPr>
          <w:sz w:val="28"/>
          <w:szCs w:val="28"/>
        </w:rPr>
        <w:t>Электи</w:t>
      </w:r>
      <w:r>
        <w:rPr>
          <w:sz w:val="28"/>
          <w:szCs w:val="28"/>
        </w:rPr>
        <w:t>вный курс «</w:t>
      </w:r>
      <w:r w:rsidR="00584617">
        <w:rPr>
          <w:sz w:val="28"/>
          <w:szCs w:val="28"/>
        </w:rPr>
        <w:t>Решение уравнений и неравенств</w:t>
      </w:r>
      <w:r>
        <w:rPr>
          <w:sz w:val="28"/>
          <w:szCs w:val="28"/>
        </w:rPr>
        <w:t xml:space="preserve">» </w:t>
      </w:r>
      <w:r w:rsidRPr="00B22A18">
        <w:rPr>
          <w:sz w:val="28"/>
          <w:szCs w:val="28"/>
        </w:rPr>
        <w:t xml:space="preserve">соответствует целям и задачам обучения в старшей </w:t>
      </w:r>
      <w:r>
        <w:rPr>
          <w:sz w:val="28"/>
          <w:szCs w:val="28"/>
        </w:rPr>
        <w:t xml:space="preserve">школе. Основная функция </w:t>
      </w:r>
      <w:proofErr w:type="gramStart"/>
      <w:r>
        <w:rPr>
          <w:sz w:val="28"/>
          <w:szCs w:val="28"/>
        </w:rPr>
        <w:t>данного</w:t>
      </w:r>
      <w:proofErr w:type="gramEnd"/>
      <w:r>
        <w:rPr>
          <w:sz w:val="28"/>
          <w:szCs w:val="28"/>
        </w:rPr>
        <w:t xml:space="preserve"> </w:t>
      </w:r>
      <w:r w:rsidRPr="00B22A18">
        <w:rPr>
          <w:sz w:val="28"/>
          <w:szCs w:val="28"/>
        </w:rPr>
        <w:t>элективного курса – дополнительная подготовка учащихся 10 классов к государственной</w:t>
      </w:r>
    </w:p>
    <w:p w:rsidR="00B22A18" w:rsidRPr="00B22A18" w:rsidRDefault="00B22A18" w:rsidP="00584617">
      <w:pPr>
        <w:pStyle w:val="a5"/>
        <w:jc w:val="both"/>
        <w:rPr>
          <w:sz w:val="28"/>
          <w:szCs w:val="28"/>
        </w:rPr>
      </w:pPr>
      <w:r w:rsidRPr="00B22A18">
        <w:rPr>
          <w:sz w:val="28"/>
          <w:szCs w:val="28"/>
        </w:rPr>
        <w:t>и</w:t>
      </w:r>
      <w:r w:rsidR="00611E35">
        <w:rPr>
          <w:sz w:val="28"/>
          <w:szCs w:val="28"/>
        </w:rPr>
        <w:t xml:space="preserve">тоговой аттестации в форме </w:t>
      </w:r>
      <w:r w:rsidRPr="00B22A18">
        <w:rPr>
          <w:sz w:val="28"/>
          <w:szCs w:val="28"/>
        </w:rPr>
        <w:t xml:space="preserve"> ЕГЭ, к продолжению образования.</w:t>
      </w:r>
    </w:p>
    <w:p w:rsidR="00B22A18" w:rsidRPr="00B22A18" w:rsidRDefault="00B22A18" w:rsidP="0058461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22A18">
        <w:rPr>
          <w:sz w:val="28"/>
          <w:szCs w:val="28"/>
        </w:rPr>
        <w:t xml:space="preserve">Содержание рабочей программы </w:t>
      </w:r>
      <w:proofErr w:type="gramStart"/>
      <w:r w:rsidRPr="00B22A18">
        <w:rPr>
          <w:sz w:val="28"/>
          <w:szCs w:val="28"/>
        </w:rPr>
        <w:t>элективного</w:t>
      </w:r>
      <w:proofErr w:type="gramEnd"/>
      <w:r w:rsidRPr="00B22A18">
        <w:rPr>
          <w:sz w:val="28"/>
          <w:szCs w:val="28"/>
        </w:rPr>
        <w:t xml:space="preserve"> курс</w:t>
      </w:r>
      <w:r>
        <w:rPr>
          <w:sz w:val="28"/>
          <w:szCs w:val="28"/>
        </w:rPr>
        <w:t xml:space="preserve">а соответствует основному курсу </w:t>
      </w:r>
      <w:r w:rsidRPr="00B22A18">
        <w:rPr>
          <w:sz w:val="28"/>
          <w:szCs w:val="28"/>
        </w:rPr>
        <w:t xml:space="preserve">математики для средней (полной) школы и </w:t>
      </w:r>
      <w:r w:rsidR="006B5127">
        <w:rPr>
          <w:sz w:val="28"/>
          <w:szCs w:val="28"/>
        </w:rPr>
        <w:t>федеральному государственному образовательному стандарту</w:t>
      </w:r>
      <w:r w:rsidRPr="00B22A18">
        <w:rPr>
          <w:sz w:val="28"/>
          <w:szCs w:val="28"/>
        </w:rPr>
        <w:t xml:space="preserve"> по математике; </w:t>
      </w:r>
      <w:proofErr w:type="gramStart"/>
      <w:r w:rsidRPr="00B22A18">
        <w:rPr>
          <w:sz w:val="28"/>
          <w:szCs w:val="28"/>
        </w:rPr>
        <w:t>развивает баз</w:t>
      </w:r>
      <w:r>
        <w:rPr>
          <w:sz w:val="28"/>
          <w:szCs w:val="28"/>
        </w:rPr>
        <w:t xml:space="preserve">овый курс математики на старшей </w:t>
      </w:r>
      <w:r w:rsidRPr="00B22A18">
        <w:rPr>
          <w:sz w:val="28"/>
          <w:szCs w:val="28"/>
        </w:rPr>
        <w:t>ступени общего образования, реализует принцип дополнения</w:t>
      </w:r>
      <w:r>
        <w:rPr>
          <w:sz w:val="28"/>
          <w:szCs w:val="28"/>
        </w:rPr>
        <w:t xml:space="preserve"> изучаемого материала на уроках </w:t>
      </w:r>
      <w:r w:rsidRPr="00B22A18">
        <w:rPr>
          <w:sz w:val="28"/>
          <w:szCs w:val="28"/>
        </w:rPr>
        <w:t>алгебры и начал анализа системой упражнений, которые</w:t>
      </w:r>
      <w:r>
        <w:rPr>
          <w:sz w:val="28"/>
          <w:szCs w:val="28"/>
        </w:rPr>
        <w:t xml:space="preserve"> углубляют и расширяют школьный курс, и </w:t>
      </w:r>
      <w:r w:rsidRPr="00B22A18">
        <w:rPr>
          <w:sz w:val="28"/>
          <w:szCs w:val="28"/>
        </w:rPr>
        <w:t>одновременно обеспечивает преемственнос</w:t>
      </w:r>
      <w:r>
        <w:rPr>
          <w:sz w:val="28"/>
          <w:szCs w:val="28"/>
        </w:rPr>
        <w:t xml:space="preserve">ть в знаниях и умениях учащихся </w:t>
      </w:r>
      <w:r w:rsidRPr="00B22A18">
        <w:rPr>
          <w:sz w:val="28"/>
          <w:szCs w:val="28"/>
        </w:rPr>
        <w:t>основного курса математики 10 класса, что способствует р</w:t>
      </w:r>
      <w:r>
        <w:rPr>
          <w:sz w:val="28"/>
          <w:szCs w:val="28"/>
        </w:rPr>
        <w:t xml:space="preserve">асширению и углублению базового </w:t>
      </w:r>
      <w:r w:rsidRPr="00B22A18">
        <w:rPr>
          <w:sz w:val="28"/>
          <w:szCs w:val="28"/>
        </w:rPr>
        <w:t>общеобразовательного курса алгебры и начал анализа.</w:t>
      </w:r>
      <w:proofErr w:type="gramEnd"/>
    </w:p>
    <w:p w:rsidR="00B22A18" w:rsidRPr="00B22A18" w:rsidRDefault="00B22A18" w:rsidP="0058461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22A18">
        <w:rPr>
          <w:sz w:val="28"/>
          <w:szCs w:val="28"/>
        </w:rPr>
        <w:t>Данный элективный курс направлен на формирование умений и способов</w:t>
      </w:r>
      <w:r>
        <w:rPr>
          <w:sz w:val="28"/>
          <w:szCs w:val="28"/>
        </w:rPr>
        <w:t xml:space="preserve"> </w:t>
      </w:r>
      <w:r w:rsidRPr="00B22A18">
        <w:rPr>
          <w:sz w:val="28"/>
          <w:szCs w:val="28"/>
        </w:rPr>
        <w:t>деятельности, связанных с решением задач повышенно</w:t>
      </w:r>
      <w:r>
        <w:rPr>
          <w:sz w:val="28"/>
          <w:szCs w:val="28"/>
        </w:rPr>
        <w:t xml:space="preserve">го и высокого уровня сложности, </w:t>
      </w:r>
      <w:r w:rsidRPr="00B22A18">
        <w:rPr>
          <w:sz w:val="28"/>
          <w:szCs w:val="28"/>
        </w:rPr>
        <w:t>получение дополнительных знаний по математике, и</w:t>
      </w:r>
      <w:r>
        <w:rPr>
          <w:sz w:val="28"/>
          <w:szCs w:val="28"/>
        </w:rPr>
        <w:t>нтегрирующих усвоенные знания в</w:t>
      </w:r>
      <w:r w:rsidR="00584617">
        <w:rPr>
          <w:sz w:val="28"/>
          <w:szCs w:val="28"/>
        </w:rPr>
        <w:t xml:space="preserve"> </w:t>
      </w:r>
      <w:r w:rsidRPr="00B22A18">
        <w:rPr>
          <w:sz w:val="28"/>
          <w:szCs w:val="28"/>
        </w:rPr>
        <w:t>систему.</w:t>
      </w:r>
    </w:p>
    <w:p w:rsidR="00B22A18" w:rsidRPr="00B22A18" w:rsidRDefault="00B22A18" w:rsidP="0058461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22A18">
        <w:rPr>
          <w:sz w:val="28"/>
          <w:szCs w:val="28"/>
        </w:rPr>
        <w:t>Рабочая программа элективного курса отвечает требованиям обучения на старшей</w:t>
      </w:r>
      <w:r>
        <w:rPr>
          <w:sz w:val="28"/>
          <w:szCs w:val="28"/>
        </w:rPr>
        <w:t xml:space="preserve"> </w:t>
      </w:r>
      <w:r w:rsidRPr="00B22A18">
        <w:rPr>
          <w:sz w:val="28"/>
          <w:szCs w:val="28"/>
        </w:rPr>
        <w:t>ступени, направлена на реализацию личностно ориенти</w:t>
      </w:r>
      <w:r>
        <w:rPr>
          <w:sz w:val="28"/>
          <w:szCs w:val="28"/>
        </w:rPr>
        <w:t xml:space="preserve">рованного обучения, основана на </w:t>
      </w:r>
      <w:proofErr w:type="spellStart"/>
      <w:r w:rsidRPr="00B22A18">
        <w:rPr>
          <w:sz w:val="28"/>
          <w:szCs w:val="28"/>
        </w:rPr>
        <w:t>деятельностном</w:t>
      </w:r>
      <w:proofErr w:type="spellEnd"/>
      <w:r w:rsidRPr="00B22A18">
        <w:rPr>
          <w:sz w:val="28"/>
          <w:szCs w:val="28"/>
        </w:rPr>
        <w:t xml:space="preserve"> подходе к обучению, предусматривае</w:t>
      </w:r>
      <w:r>
        <w:rPr>
          <w:sz w:val="28"/>
          <w:szCs w:val="28"/>
        </w:rPr>
        <w:t xml:space="preserve">т овладение учащимися способами </w:t>
      </w:r>
      <w:r w:rsidRPr="00B22A18">
        <w:rPr>
          <w:sz w:val="28"/>
          <w:szCs w:val="28"/>
        </w:rPr>
        <w:t>деятельности, методами и приемами решения математическ</w:t>
      </w:r>
      <w:r>
        <w:rPr>
          <w:sz w:val="28"/>
          <w:szCs w:val="28"/>
        </w:rPr>
        <w:t xml:space="preserve">их задач. Включение уравнений и </w:t>
      </w:r>
      <w:r w:rsidRPr="00B22A18">
        <w:rPr>
          <w:sz w:val="28"/>
          <w:szCs w:val="28"/>
        </w:rPr>
        <w:t>неравенств нестандартных типов, комбинированных уравнений и неравенств, текстовых задач</w:t>
      </w:r>
    </w:p>
    <w:p w:rsidR="00B22A18" w:rsidRDefault="00B22A18" w:rsidP="00584617">
      <w:pPr>
        <w:pStyle w:val="a5"/>
        <w:jc w:val="both"/>
        <w:rPr>
          <w:sz w:val="28"/>
          <w:szCs w:val="28"/>
        </w:rPr>
      </w:pPr>
      <w:r w:rsidRPr="00B22A18">
        <w:rPr>
          <w:sz w:val="28"/>
          <w:szCs w:val="28"/>
        </w:rPr>
        <w:t>разных типов, рассмотрение методов и приемов</w:t>
      </w:r>
      <w:r>
        <w:rPr>
          <w:sz w:val="28"/>
          <w:szCs w:val="28"/>
        </w:rPr>
        <w:t xml:space="preserve"> их решений отвечают назначению </w:t>
      </w:r>
      <w:r w:rsidRPr="00B22A18">
        <w:rPr>
          <w:sz w:val="28"/>
          <w:szCs w:val="28"/>
        </w:rPr>
        <w:t>элективного курса – расширению и углублению соде</w:t>
      </w:r>
      <w:r>
        <w:rPr>
          <w:sz w:val="28"/>
          <w:szCs w:val="28"/>
        </w:rPr>
        <w:t xml:space="preserve">ржания курса математики с целью </w:t>
      </w:r>
      <w:r w:rsidRPr="00B22A18">
        <w:rPr>
          <w:sz w:val="28"/>
          <w:szCs w:val="28"/>
        </w:rPr>
        <w:t>подготовки учащихся 10 классов к государственной итоговой аттестации.</w:t>
      </w:r>
    </w:p>
    <w:p w:rsidR="00692037" w:rsidRDefault="00692037" w:rsidP="0058461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Учебное пособие: «Математика 10-11 класс. Решение уравнений и неравенств. Элективный курс», автор Айвазян Д.Ф., издательство Учитель, 2009г.</w:t>
      </w:r>
    </w:p>
    <w:sectPr w:rsidR="00692037" w:rsidSect="0058461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7758F"/>
    <w:multiLevelType w:val="hybridMultilevel"/>
    <w:tmpl w:val="D38886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70C6"/>
    <w:rsid w:val="00025450"/>
    <w:rsid w:val="00070DED"/>
    <w:rsid w:val="001B13CD"/>
    <w:rsid w:val="00246E1D"/>
    <w:rsid w:val="00247BBD"/>
    <w:rsid w:val="002B33B9"/>
    <w:rsid w:val="00310E09"/>
    <w:rsid w:val="00321383"/>
    <w:rsid w:val="003440FA"/>
    <w:rsid w:val="00356EAC"/>
    <w:rsid w:val="003D559E"/>
    <w:rsid w:val="00423DD9"/>
    <w:rsid w:val="00462486"/>
    <w:rsid w:val="00584617"/>
    <w:rsid w:val="005B02AF"/>
    <w:rsid w:val="005C78B4"/>
    <w:rsid w:val="005F1E9A"/>
    <w:rsid w:val="00611E35"/>
    <w:rsid w:val="00616AB9"/>
    <w:rsid w:val="006808BE"/>
    <w:rsid w:val="00692037"/>
    <w:rsid w:val="006B5127"/>
    <w:rsid w:val="00706C45"/>
    <w:rsid w:val="00740C09"/>
    <w:rsid w:val="008C025E"/>
    <w:rsid w:val="008D4941"/>
    <w:rsid w:val="008D5485"/>
    <w:rsid w:val="009A36EE"/>
    <w:rsid w:val="009A5203"/>
    <w:rsid w:val="009B3B04"/>
    <w:rsid w:val="009E7B5E"/>
    <w:rsid w:val="00A67CB1"/>
    <w:rsid w:val="00B22A18"/>
    <w:rsid w:val="00B350A5"/>
    <w:rsid w:val="00B67C4B"/>
    <w:rsid w:val="00BB086D"/>
    <w:rsid w:val="00CD63F8"/>
    <w:rsid w:val="00CF5FCB"/>
    <w:rsid w:val="00CF6C7B"/>
    <w:rsid w:val="00E21EA7"/>
    <w:rsid w:val="00E90EB4"/>
    <w:rsid w:val="00F636B7"/>
    <w:rsid w:val="00F64B52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D559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0C6"/>
    <w:pPr>
      <w:ind w:left="720"/>
      <w:contextualSpacing/>
    </w:pPr>
  </w:style>
  <w:style w:type="table" w:styleId="a4">
    <w:name w:val="Table Grid"/>
    <w:basedOn w:val="a1"/>
    <w:uiPriority w:val="59"/>
    <w:rsid w:val="00FE7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22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D559E"/>
    <w:rPr>
      <w:rFonts w:ascii="Calibri" w:eastAsia="Times New Roman" w:hAnsi="Calibri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dcterms:created xsi:type="dcterms:W3CDTF">2018-10-31T04:11:00Z</dcterms:created>
  <dcterms:modified xsi:type="dcterms:W3CDTF">2023-09-18T09:02:00Z</dcterms:modified>
</cp:coreProperties>
</file>